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44"/>
          <w:szCs w:val="44"/>
        </w:rPr>
      </w:pPr>
      <w:r>
        <w:rPr>
          <w:rFonts w:hint="eastAsia"/>
          <w:sz w:val="32"/>
          <w:szCs w:val="32"/>
        </w:rPr>
        <w:t xml:space="preserve">            </w:t>
      </w:r>
      <w:r>
        <w:rPr>
          <w:rFonts w:hint="eastAsia" w:ascii="黑体" w:hAnsi="黑体" w:eastAsia="黑体"/>
          <w:sz w:val="44"/>
          <w:szCs w:val="44"/>
        </w:rPr>
        <w:t>拟购买仪器设备清单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原子吸收分光光度计（</w:t>
      </w:r>
      <w:r>
        <w:rPr>
          <w:rFonts w:hint="eastAsia"/>
          <w:sz w:val="32"/>
          <w:szCs w:val="32"/>
          <w:lang w:val="en-US" w:eastAsia="zh-CN"/>
        </w:rPr>
        <w:t>1台</w:t>
      </w:r>
      <w:r>
        <w:rPr>
          <w:rFonts w:hint="eastAsia"/>
          <w:sz w:val="32"/>
          <w:szCs w:val="32"/>
        </w:rPr>
        <w:t>）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生物安全柜（双人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2台</w:t>
      </w:r>
      <w:r>
        <w:rPr>
          <w:rFonts w:hint="eastAsia"/>
          <w:sz w:val="32"/>
          <w:szCs w:val="32"/>
        </w:rPr>
        <w:t>）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生物安全柜（单人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1台</w:t>
      </w:r>
      <w:r>
        <w:rPr>
          <w:rFonts w:hint="eastAsia"/>
          <w:sz w:val="32"/>
          <w:szCs w:val="32"/>
        </w:rPr>
        <w:t>）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高速离心机</w:t>
      </w:r>
      <w:r>
        <w:rPr>
          <w:rFonts w:hint="eastAsia"/>
          <w:sz w:val="32"/>
          <w:szCs w:val="32"/>
          <w:lang w:val="en-US" w:eastAsia="zh-CN"/>
        </w:rPr>
        <w:t xml:space="preserve">     （1台）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金属浴</w:t>
      </w:r>
      <w:r>
        <w:rPr>
          <w:rFonts w:hint="eastAsia"/>
          <w:sz w:val="32"/>
          <w:szCs w:val="32"/>
          <w:lang w:val="en-US" w:eastAsia="zh-CN"/>
        </w:rPr>
        <w:t xml:space="preserve">         （1台）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自动洗板机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2台</w:t>
      </w:r>
      <w:r>
        <w:rPr>
          <w:rFonts w:hint="eastAsia"/>
          <w:sz w:val="32"/>
          <w:szCs w:val="32"/>
          <w:lang w:eastAsia="zh-CN"/>
        </w:rPr>
        <w:t>）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涡旋混均器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（2台）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全血混匀器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（1台）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1BD3"/>
    <w:multiLevelType w:val="multilevel"/>
    <w:tmpl w:val="21CE1BD3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223A"/>
    <w:rsid w:val="0004223A"/>
    <w:rsid w:val="00396222"/>
    <w:rsid w:val="05EA407A"/>
    <w:rsid w:val="1D347DDE"/>
    <w:rsid w:val="31F34546"/>
    <w:rsid w:val="3A4D7015"/>
    <w:rsid w:val="3E6E04CA"/>
    <w:rsid w:val="4B9E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75</Characters>
  <Lines>1</Lines>
  <Paragraphs>1</Paragraphs>
  <TotalTime>22</TotalTime>
  <ScaleCrop>false</ScaleCrop>
  <LinksUpToDate>false</LinksUpToDate>
  <CharactersWithSpaces>87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2019-10-12T08:24:00Z</dcterms:created>
  <dc:creator>Administrator</dc:creator>
  <cp:lastModifiedBy>Administrator</cp:lastModifiedBy>
  <dcterms:modified xsi:type="dcterms:W3CDTF">2019-10-16T08:11:20Z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